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D482" w14:textId="77777777" w:rsidR="00B312D1" w:rsidRDefault="00B312D1">
      <w:pPr>
        <w:spacing w:after="200"/>
        <w:ind w:left="2000" w:hanging="1600"/>
        <w:rPr>
          <w:rFonts w:ascii="Times Roman" w:hAnsi="Times Roman" w:cs="Times Roman"/>
        </w:rPr>
      </w:pPr>
      <w:r>
        <w:rPr>
          <w:rFonts w:ascii="Times Roman" w:hAnsi="Times Roman" w:cs="Times Roman"/>
          <w:b/>
          <w:bCs/>
        </w:rPr>
        <w:t>3359-31-05     Travel on behalf of the university.</w:t>
      </w:r>
    </w:p>
    <w:p w14:paraId="4B3862BB" w14:textId="77777777" w:rsidR="00B312D1" w:rsidRDefault="00B312D1" w:rsidP="00B312D1">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The university shall establish a program for travel on behalf of the university, which shall apply to all administrative and academic units, unless otherwise provided for in under the terms of the travel program or by external regulations. The travel program shall be administered through the office of finance and administration, pursuant to policy terms and conditions developed by that office, as may be amended.</w:t>
      </w:r>
    </w:p>
    <w:p w14:paraId="4D30822A" w14:textId="77777777" w:rsidR="00B312D1" w:rsidRDefault="00B312D1" w:rsidP="00B312D1">
      <w:pPr>
        <w:spacing w:after="200"/>
        <w:ind w:left="800" w:hanging="500"/>
        <w:jc w:val="both"/>
        <w:rPr>
          <w:rFonts w:ascii="Times Roman" w:hAnsi="Times Roman" w:cs="Times Roman"/>
        </w:rPr>
      </w:pPr>
      <w:r>
        <w:rPr>
          <w:rFonts w:ascii="Times Roman" w:hAnsi="Times Roman" w:cs="Times Roman"/>
        </w:rPr>
        <w:t>(B) All employees who travel on behalf of the university or in support of university business shall adhere to the travel policies and procedures adopted by the university and the state of Ohio.</w:t>
      </w:r>
    </w:p>
    <w:p w14:paraId="598A00C1" w14:textId="77777777" w:rsidR="00B312D1" w:rsidRDefault="00B312D1" w:rsidP="00B312D1">
      <w:pPr>
        <w:rPr>
          <w:rFonts w:ascii="Times New Roman" w:hAnsi="Times New Roman" w:cs="Times New Roman"/>
          <w:color w:val="auto"/>
        </w:rPr>
      </w:pPr>
    </w:p>
    <w:p w14:paraId="6FDF17E3" w14:textId="27DCB7F5" w:rsidR="00B312D1" w:rsidRDefault="00B312D1" w:rsidP="00B312D1">
      <w:pPr>
        <w:rPr>
          <w:rFonts w:ascii="Times New Roman" w:hAnsi="Times New Roman" w:cs="Times New Roman"/>
          <w:color w:val="auto"/>
        </w:rPr>
      </w:pPr>
      <w:r>
        <w:rPr>
          <w:rFonts w:ascii="Times New Roman" w:hAnsi="Times New Roman" w:cs="Times New Roman"/>
          <w:color w:val="auto"/>
        </w:rPr>
        <w:t>Replaces: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3359-31-05</w:t>
      </w:r>
    </w:p>
    <w:p w14:paraId="5CA44DE8" w14:textId="77777777" w:rsidR="00B312D1" w:rsidRDefault="00B312D1" w:rsidP="00B312D1">
      <w:pPr>
        <w:rPr>
          <w:rFonts w:ascii="Times New Roman" w:hAnsi="Times New Roman" w:cs="Times New Roman"/>
          <w:color w:val="auto"/>
        </w:rPr>
      </w:pPr>
    </w:p>
    <w:p w14:paraId="264DB398" w14:textId="77777777" w:rsidR="00B312D1" w:rsidRPr="008165D3" w:rsidRDefault="00B312D1" w:rsidP="00B312D1">
      <w:pPr>
        <w:widowControl/>
        <w:rPr>
          <w:rFonts w:ascii="Times New Roman" w:hAnsi="Times New Roman" w:cs="Times New Roman"/>
          <w:strike/>
          <w:color w:val="auto"/>
        </w:rPr>
      </w:pPr>
      <w:r>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03/23/2024</w:t>
      </w:r>
    </w:p>
    <w:p w14:paraId="0DEFA0CB" w14:textId="77777777" w:rsidR="00B312D1" w:rsidRDefault="00B312D1" w:rsidP="00B312D1">
      <w:pPr>
        <w:widowControl/>
        <w:rPr>
          <w:rFonts w:ascii="Times New Roman" w:hAnsi="Times New Roman" w:cs="Times New Roman"/>
          <w:color w:val="auto"/>
        </w:rPr>
      </w:pPr>
    </w:p>
    <w:p w14:paraId="3CF845AB" w14:textId="77777777" w:rsidR="00B312D1" w:rsidRDefault="00B312D1" w:rsidP="00B312D1">
      <w:pPr>
        <w:widowControl/>
        <w:rPr>
          <w:rFonts w:ascii="Times New Roman" w:hAnsi="Times New Roman" w:cs="Times New Roman"/>
          <w:color w:val="auto"/>
          <w:u w:val="single"/>
        </w:rPr>
      </w:pPr>
      <w:r>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1B957442" w14:textId="77777777" w:rsidR="00B312D1" w:rsidRDefault="00B312D1" w:rsidP="00B312D1">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M. Celeste Cook</w:t>
      </w:r>
    </w:p>
    <w:p w14:paraId="4F99D839" w14:textId="77777777" w:rsidR="00B312D1" w:rsidRDefault="00B312D1" w:rsidP="00B312D1">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Secretary</w:t>
      </w:r>
    </w:p>
    <w:p w14:paraId="5C08F126" w14:textId="77777777" w:rsidR="00B312D1" w:rsidRDefault="00B312D1" w:rsidP="00B312D1">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Board of Trustees</w:t>
      </w:r>
    </w:p>
    <w:p w14:paraId="5E1834F7" w14:textId="77777777" w:rsidR="00B312D1" w:rsidRPr="00644DD7" w:rsidRDefault="00B312D1" w:rsidP="00B312D1">
      <w:pPr>
        <w:widowControl/>
        <w:rPr>
          <w:rFonts w:ascii="Times New Roman" w:hAnsi="Times New Roman" w:cs="Times New Roman"/>
          <w:color w:val="auto"/>
        </w:rPr>
      </w:pPr>
    </w:p>
    <w:p w14:paraId="61B4D2BA" w14:textId="77777777" w:rsidR="00B312D1" w:rsidRDefault="00B312D1" w:rsidP="00B312D1">
      <w:pPr>
        <w:widowControl/>
        <w:rPr>
          <w:rFonts w:ascii="Times New Roman" w:hAnsi="Times New Roman" w:cs="Times New Roman"/>
          <w:color w:val="auto"/>
        </w:rPr>
      </w:pPr>
      <w:r>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111.15</w:t>
      </w:r>
    </w:p>
    <w:p w14:paraId="71051218" w14:textId="77777777" w:rsidR="00B312D1" w:rsidRDefault="00B312D1" w:rsidP="00B312D1">
      <w:pPr>
        <w:widowControl/>
        <w:rPr>
          <w:rFonts w:ascii="Times New Roman" w:hAnsi="Times New Roman" w:cs="Times New Roman"/>
          <w:color w:val="auto"/>
        </w:rPr>
      </w:pPr>
    </w:p>
    <w:p w14:paraId="6A940B77" w14:textId="77777777" w:rsidR="00B312D1" w:rsidRDefault="00B312D1" w:rsidP="00B312D1">
      <w:pPr>
        <w:widowControl/>
        <w:rPr>
          <w:rFonts w:ascii="Times New Roman" w:hAnsi="Times New Roman" w:cs="Times New Roman"/>
          <w:color w:val="auto"/>
        </w:rPr>
      </w:pPr>
      <w:r>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w:t>
      </w:r>
    </w:p>
    <w:p w14:paraId="4C88D209" w14:textId="77777777" w:rsidR="00B312D1" w:rsidRDefault="00B312D1" w:rsidP="00B312D1">
      <w:pPr>
        <w:widowControl/>
        <w:rPr>
          <w:rFonts w:ascii="Times New Roman" w:hAnsi="Times New Roman" w:cs="Times New Roman"/>
          <w:color w:val="auto"/>
        </w:rPr>
      </w:pPr>
    </w:p>
    <w:p w14:paraId="37EE7C23" w14:textId="77777777" w:rsidR="00B312D1" w:rsidRDefault="00B312D1" w:rsidP="00B312D1">
      <w:pPr>
        <w:widowControl/>
        <w:rPr>
          <w:rFonts w:ascii="Times New Roman" w:hAnsi="Times New Roman" w:cs="Times New Roman"/>
          <w:color w:val="auto"/>
        </w:rPr>
      </w:pPr>
      <w:r>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w:t>
      </w:r>
    </w:p>
    <w:p w14:paraId="531D0E86" w14:textId="77777777" w:rsidR="00B312D1" w:rsidRDefault="00B312D1" w:rsidP="00B312D1">
      <w:pPr>
        <w:widowControl/>
        <w:rPr>
          <w:rFonts w:ascii="Times New Roman" w:hAnsi="Times New Roman" w:cs="Times New Roman"/>
          <w:color w:val="auto"/>
        </w:rPr>
      </w:pPr>
    </w:p>
    <w:p w14:paraId="18F07882" w14:textId="77777777" w:rsidR="00B312D1" w:rsidRDefault="00B312D1" w:rsidP="00B312D1">
      <w:pPr>
        <w:widowControl/>
        <w:ind w:left="4320" w:hanging="4320"/>
        <w:rPr>
          <w:rFonts w:ascii="Times New Roman" w:hAnsi="Times New Roman" w:cs="Times New Roman"/>
          <w:color w:val="auto"/>
        </w:rPr>
      </w:pPr>
      <w:r>
        <w:rPr>
          <w:rFonts w:ascii="Times New Roman" w:hAnsi="Times New Roman" w:cs="Times New Roman"/>
          <w:color w:val="auto"/>
        </w:rPr>
        <w:t xml:space="preserve">Prior Effective Dates: </w:t>
      </w:r>
      <w:r>
        <w:rPr>
          <w:rFonts w:ascii="Times New Roman" w:hAnsi="Times New Roman" w:cs="Times New Roman"/>
          <w:color w:val="auto"/>
        </w:rPr>
        <w:tab/>
        <w:t xml:space="preserve">06/25/1990, 11/20/1996, 11/24/2001, 01/17/2003, 09/07/2006, 06/25/2007, </w:t>
      </w:r>
    </w:p>
    <w:p w14:paraId="62C2112C" w14:textId="77777777" w:rsidR="00B312D1" w:rsidRDefault="00B312D1" w:rsidP="00B312D1">
      <w:pPr>
        <w:widowControl/>
        <w:ind w:left="4320"/>
        <w:rPr>
          <w:rFonts w:ascii="Times New Roman" w:hAnsi="Times New Roman" w:cs="Times New Roman"/>
          <w:color w:val="auto"/>
        </w:rPr>
      </w:pPr>
      <w:r>
        <w:rPr>
          <w:rFonts w:ascii="Times New Roman" w:hAnsi="Times New Roman" w:cs="Times New Roman"/>
          <w:color w:val="auto"/>
        </w:rPr>
        <w:t xml:space="preserve">08/30/2009 (Replaces 3359-31-01), </w:t>
      </w:r>
    </w:p>
    <w:p w14:paraId="566FD97C" w14:textId="77777777" w:rsidR="00B312D1" w:rsidRDefault="00B312D1" w:rsidP="00B312D1">
      <w:pPr>
        <w:widowControl/>
        <w:ind w:left="4320"/>
        <w:rPr>
          <w:rFonts w:ascii="Times New Roman" w:hAnsi="Times New Roman" w:cs="Times New Roman"/>
          <w:color w:val="auto"/>
        </w:rPr>
      </w:pPr>
      <w:r>
        <w:rPr>
          <w:rFonts w:ascii="Times New Roman" w:hAnsi="Times New Roman" w:cs="Times New Roman"/>
          <w:color w:val="auto"/>
        </w:rPr>
        <w:t>08/30/2009 (Replaces 3359-31-02),</w:t>
      </w:r>
    </w:p>
    <w:p w14:paraId="40DCF225" w14:textId="4A19AF88" w:rsidR="00B312D1" w:rsidRDefault="00B312D1" w:rsidP="00B312D1">
      <w:pPr>
        <w:widowControl/>
        <w:ind w:left="4320"/>
        <w:rPr>
          <w:rFonts w:ascii="Times New Roman" w:hAnsi="Times New Roman" w:cs="Times New Roman"/>
          <w:color w:val="auto"/>
        </w:rPr>
      </w:pPr>
      <w:r>
        <w:rPr>
          <w:rFonts w:ascii="Times New Roman" w:hAnsi="Times New Roman" w:cs="Times New Roman"/>
          <w:color w:val="auto"/>
        </w:rPr>
        <w:t>08/30/2009 (Replaces 3359-31-03),</w:t>
      </w:r>
    </w:p>
    <w:p w14:paraId="78250AEF" w14:textId="77777777" w:rsidR="00B312D1" w:rsidRDefault="00B312D1" w:rsidP="00B312D1">
      <w:pPr>
        <w:widowControl/>
        <w:ind w:left="4320"/>
        <w:rPr>
          <w:rFonts w:ascii="Times New Roman" w:hAnsi="Times New Roman" w:cs="Times New Roman"/>
          <w:color w:val="auto"/>
        </w:rPr>
      </w:pPr>
      <w:r>
        <w:rPr>
          <w:rFonts w:ascii="Times New Roman" w:hAnsi="Times New Roman" w:cs="Times New Roman"/>
          <w:color w:val="auto"/>
        </w:rPr>
        <w:t xml:space="preserve">08/30/2009 (Replaces 3359-31-04), </w:t>
      </w:r>
    </w:p>
    <w:p w14:paraId="390C643F" w14:textId="1BF7452A" w:rsidR="00B312D1" w:rsidRDefault="00B312D1" w:rsidP="00B312D1">
      <w:pPr>
        <w:widowControl/>
        <w:ind w:left="4320"/>
        <w:rPr>
          <w:rFonts w:ascii="Times New Roman" w:hAnsi="Times New Roman" w:cs="Times New Roman"/>
          <w:color w:val="auto"/>
          <w:u w:val="single"/>
        </w:rPr>
      </w:pPr>
      <w:r>
        <w:rPr>
          <w:rFonts w:ascii="Times New Roman" w:hAnsi="Times New Roman" w:cs="Times New Roman"/>
          <w:color w:val="auto"/>
        </w:rPr>
        <w:t xml:space="preserve">08/30/2009 (Replaces 3359-31-05), </w:t>
      </w:r>
      <w:r w:rsidRPr="00FB7971">
        <w:rPr>
          <w:rFonts w:ascii="Times New Roman" w:hAnsi="Times New Roman" w:cs="Times New Roman"/>
          <w:color w:val="auto"/>
        </w:rPr>
        <w:t>01/31/2015</w:t>
      </w:r>
      <w:r>
        <w:rPr>
          <w:rFonts w:ascii="Times New Roman" w:hAnsi="Times New Roman" w:cs="Times New Roman"/>
          <w:color w:val="auto"/>
        </w:rPr>
        <w:t xml:space="preserve">, </w:t>
      </w:r>
      <w:r w:rsidRPr="00B312D1">
        <w:rPr>
          <w:rFonts w:ascii="Times New Roman" w:hAnsi="Times New Roman" w:cs="Times New Roman"/>
          <w:color w:val="auto"/>
        </w:rPr>
        <w:t>12/22/2019</w:t>
      </w:r>
    </w:p>
    <w:p w14:paraId="58FE641E" w14:textId="77777777" w:rsidR="00B312D1" w:rsidRDefault="00B312D1">
      <w:pPr>
        <w:rPr>
          <w:rFonts w:ascii="Times New Roman" w:hAnsi="Times New Roman" w:cs="Times New Roman"/>
          <w:color w:val="auto"/>
        </w:rPr>
      </w:pPr>
    </w:p>
    <w:sectPr w:rsidR="00000000" w:rsidSect="00B312D1">
      <w:headerReference w:type="default" r:id="rId7"/>
      <w:pgSz w:w="12242" w:h="15842"/>
      <w:pgMar w:top="216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9EC0A" w14:textId="77777777" w:rsidR="00B312D1" w:rsidRDefault="00B312D1">
      <w:r>
        <w:separator/>
      </w:r>
    </w:p>
  </w:endnote>
  <w:endnote w:type="continuationSeparator" w:id="0">
    <w:p w14:paraId="7D42CF99" w14:textId="77777777" w:rsidR="00B312D1" w:rsidRDefault="00B3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7632D" w14:textId="77777777" w:rsidR="00B312D1" w:rsidRDefault="00B312D1">
      <w:r>
        <w:separator/>
      </w:r>
    </w:p>
  </w:footnote>
  <w:footnote w:type="continuationSeparator" w:id="0">
    <w:p w14:paraId="23FB5ED5" w14:textId="77777777" w:rsidR="00B312D1" w:rsidRDefault="00B3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DC518" w14:textId="77777777" w:rsidR="00B312D1" w:rsidRDefault="00B312D1">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D1"/>
    <w:rsid w:val="00B3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954C9F"/>
  <w14:defaultImageDpi w14:val="0"/>
  <w15:docId w15:val="{71499CA9-1540-426F-BA1D-7B268B8A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B312D1"/>
    <w:pPr>
      <w:tabs>
        <w:tab w:val="center" w:pos="4680"/>
        <w:tab w:val="right" w:pos="9360"/>
      </w:tabs>
    </w:pPr>
  </w:style>
  <w:style w:type="character" w:customStyle="1" w:styleId="HeaderChar">
    <w:name w:val="Header Char"/>
    <w:basedOn w:val="DefaultParagraphFont"/>
    <w:link w:val="Header"/>
    <w:uiPriority w:val="99"/>
    <w:rsid w:val="00B312D1"/>
    <w:rPr>
      <w:rFonts w:ascii="Arial" w:hAnsi="Arial" w:cs="Arial"/>
      <w:color w:val="000000"/>
      <w:kern w:val="0"/>
    </w:rPr>
  </w:style>
  <w:style w:type="paragraph" w:styleId="Footer">
    <w:name w:val="footer"/>
    <w:basedOn w:val="Normal"/>
    <w:link w:val="FooterChar"/>
    <w:uiPriority w:val="99"/>
    <w:unhideWhenUsed/>
    <w:rsid w:val="00B312D1"/>
    <w:pPr>
      <w:tabs>
        <w:tab w:val="center" w:pos="4680"/>
        <w:tab w:val="right" w:pos="9360"/>
      </w:tabs>
    </w:pPr>
  </w:style>
  <w:style w:type="character" w:customStyle="1" w:styleId="FooterChar">
    <w:name w:val="Footer Char"/>
    <w:basedOn w:val="DefaultParagraphFont"/>
    <w:link w:val="Footer"/>
    <w:uiPriority w:val="99"/>
    <w:rsid w:val="00B312D1"/>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2024-03-25T15:51:00Z</dcterms:created>
  <dcterms:modified xsi:type="dcterms:W3CDTF">2024-03-25T15:51:00Z</dcterms:modified>
</cp:coreProperties>
</file>